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4D" w:rsidRPr="00DA5DD6" w:rsidRDefault="00BB214D" w:rsidP="00393ABF">
      <w:pPr>
        <w:rPr>
          <w:b/>
          <w:sz w:val="28"/>
          <w:szCs w:val="28"/>
          <w:u w:val="single"/>
        </w:rPr>
      </w:pPr>
      <w:r w:rsidRPr="00DA5DD6">
        <w:rPr>
          <w:b/>
          <w:sz w:val="28"/>
          <w:szCs w:val="28"/>
          <w:u w:val="single"/>
        </w:rPr>
        <w:t>Design Brief – Design Crowd</w:t>
      </w:r>
    </w:p>
    <w:p w:rsidR="001F7B02" w:rsidRDefault="0074487E" w:rsidP="00393ABF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1F7B02" w:rsidRPr="001F7B02" w:rsidRDefault="001F7B02" w:rsidP="00393ABF">
      <w:pPr>
        <w:rPr>
          <w:b/>
          <w:u w:val="single"/>
        </w:rPr>
      </w:pPr>
      <w:r>
        <w:rPr>
          <w:b/>
          <w:u w:val="single"/>
        </w:rPr>
        <w:t xml:space="preserve">Attic &amp; Roof </w:t>
      </w:r>
      <w:r w:rsidR="00595D7E">
        <w:rPr>
          <w:b/>
          <w:u w:val="single"/>
        </w:rPr>
        <w:t>Conversions</w:t>
      </w:r>
    </w:p>
    <w:p w:rsidR="00BB214D" w:rsidRDefault="00BB214D" w:rsidP="00393ABF"/>
    <w:p w:rsidR="00BB214D" w:rsidRDefault="00BB214D" w:rsidP="00393ABF">
      <w:r>
        <w:t xml:space="preserve">We are a building company that specializes in converting roof space into living space.  We have been in </w:t>
      </w:r>
      <w:r w:rsidR="00914EDD">
        <w:t xml:space="preserve">the </w:t>
      </w:r>
      <w:r>
        <w:t xml:space="preserve">business for 38 years and </w:t>
      </w:r>
      <w:r w:rsidR="009E045E">
        <w:t xml:space="preserve">we </w:t>
      </w:r>
      <w:r>
        <w:t>are the original attic conversion company in Sydney.</w:t>
      </w:r>
    </w:p>
    <w:p w:rsidR="00BB214D" w:rsidRDefault="00BB214D" w:rsidP="00393ABF"/>
    <w:p w:rsidR="00BB214D" w:rsidRDefault="00BB214D" w:rsidP="00393ABF">
      <w:r>
        <w:t xml:space="preserve">Our target market is anyone that wants more space in their current home.  This </w:t>
      </w:r>
      <w:r w:rsidR="001F7B02">
        <w:t>is often</w:t>
      </w:r>
      <w:r>
        <w:t xml:space="preserve"> families looking for extra space for the kids, parents wanting their own</w:t>
      </w:r>
      <w:r w:rsidR="001F7B02">
        <w:t xml:space="preserve"> parents retreat, or just generally anyone trying to achieve a </w:t>
      </w:r>
      <w:r w:rsidR="00914EDD">
        <w:t xml:space="preserve">new </w:t>
      </w:r>
      <w:r w:rsidR="001F7B02">
        <w:t>study area, an extra bathroom or storage space.</w:t>
      </w:r>
      <w:r w:rsidR="00914ABF">
        <w:t xml:space="preserve">  They are looking for a quality building company with a great reputation.</w:t>
      </w:r>
    </w:p>
    <w:p w:rsidR="001F7B02" w:rsidRDefault="001F7B02" w:rsidP="00393ABF"/>
    <w:p w:rsidR="001F7B02" w:rsidRDefault="001F7B02" w:rsidP="00393ABF">
      <w:r>
        <w:t xml:space="preserve">Our point of difference to our competitors is that </w:t>
      </w:r>
      <w:r w:rsidR="009E045E">
        <w:t>we were</w:t>
      </w:r>
      <w:r w:rsidR="00914EDD">
        <w:t xml:space="preserve"> </w:t>
      </w:r>
      <w:r>
        <w:t>the original company to offer attic conversions in Sydney.</w:t>
      </w:r>
    </w:p>
    <w:p w:rsidR="001F7B02" w:rsidRDefault="001F7B02" w:rsidP="00393ABF"/>
    <w:p w:rsidR="001F7B02" w:rsidRDefault="001F7B02" w:rsidP="00393ABF">
      <w:r>
        <w:t xml:space="preserve">We currently have a logo </w:t>
      </w:r>
    </w:p>
    <w:p w:rsidR="001F7B02" w:rsidRDefault="001F7B02" w:rsidP="00393ABF"/>
    <w:p w:rsidR="00595D7E" w:rsidRDefault="00595D7E" w:rsidP="00393ABF"/>
    <w:p w:rsidR="00595D7E" w:rsidRDefault="00595D7E" w:rsidP="00393ABF"/>
    <w:p w:rsidR="00595D7E" w:rsidRPr="007D56F0" w:rsidRDefault="00595D7E" w:rsidP="00595D7E">
      <w:pPr>
        <w:pStyle w:val="Header"/>
        <w:tabs>
          <w:tab w:val="clear" w:pos="4153"/>
          <w:tab w:val="center" w:pos="1620"/>
          <w:tab w:val="left" w:pos="1980"/>
        </w:tabs>
        <w:spacing w:line="140" w:lineRule="atLeast"/>
        <w:rPr>
          <w:rFonts w:ascii="Cooper Black" w:hAnsi="Cooper Black"/>
          <w:sz w:val="36"/>
          <w:szCs w:val="36"/>
          <w:lang w:val="en-AU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-415925</wp:posOffset>
            </wp:positionV>
            <wp:extent cx="1143000" cy="962025"/>
            <wp:effectExtent l="19050" t="0" r="0" b="0"/>
            <wp:wrapNone/>
            <wp:docPr id="4" name="Picture 4" descr="HIA LOGO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IA LOGO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-415925</wp:posOffset>
            </wp:positionV>
            <wp:extent cx="1704975" cy="852805"/>
            <wp:effectExtent l="19050" t="0" r="9525" b="0"/>
            <wp:wrapNone/>
            <wp:docPr id="3" name="Picture 3" descr="ROOF LOGO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OF LOGO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5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37DF" w:rsidRPr="004537DF">
        <w:rPr>
          <w:rFonts w:ascii="Cooper Black" w:hAnsi="Cooper Black"/>
          <w:noProof/>
          <w:sz w:val="20"/>
          <w:szCs w:val="20"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4pt;margin-top:-5.75pt;width:54pt;height:36pt;z-index:-251657728;mso-position-horizontal-relative:text;mso-position-vertical-relative:text" filled="f" stroked="f">
            <v:textbox>
              <w:txbxContent>
                <w:p w:rsidR="00AC7565" w:rsidRPr="003D7033" w:rsidRDefault="00AC7565" w:rsidP="00595D7E">
                  <w:pPr>
                    <w:jc w:val="center"/>
                    <w:rPr>
                      <w:rFonts w:ascii="Cooper Black" w:hAnsi="Cooper Black"/>
                      <w:sz w:val="20"/>
                      <w:szCs w:val="20"/>
                    </w:rPr>
                  </w:pPr>
                  <w:r w:rsidRPr="003D7033">
                    <w:rPr>
                      <w:rFonts w:ascii="Cooper Black" w:hAnsi="Cooper Black"/>
                      <w:sz w:val="20"/>
                      <w:szCs w:val="20"/>
                    </w:rPr>
                    <w:t>AND</w:t>
                  </w:r>
                </w:p>
                <w:p w:rsidR="00AC7565" w:rsidRPr="003D7033" w:rsidRDefault="00AC7565" w:rsidP="00595D7E">
                  <w:pPr>
                    <w:jc w:val="center"/>
                    <w:rPr>
                      <w:rFonts w:ascii="Cooper Black" w:hAnsi="Cooper Black"/>
                      <w:sz w:val="20"/>
                      <w:szCs w:val="20"/>
                    </w:rPr>
                  </w:pPr>
                  <w:r w:rsidRPr="003D7033">
                    <w:rPr>
                      <w:rFonts w:ascii="Cooper Black" w:hAnsi="Cooper Black"/>
                      <w:sz w:val="20"/>
                      <w:szCs w:val="20"/>
                    </w:rPr>
                    <w:t>ROOF</w:t>
                  </w:r>
                </w:p>
              </w:txbxContent>
            </v:textbox>
          </v:shape>
        </w:pict>
      </w:r>
      <w:r w:rsidRPr="007D56F0">
        <w:rPr>
          <w:rFonts w:ascii="Cooper Black" w:hAnsi="Cooper Black"/>
          <w:sz w:val="36"/>
          <w:szCs w:val="36"/>
          <w:lang w:val="en-AU"/>
        </w:rPr>
        <w:t xml:space="preserve">ATTIC </w:t>
      </w:r>
      <w:r w:rsidRPr="007D56F0">
        <w:rPr>
          <w:rFonts w:ascii="Cooper Black" w:hAnsi="Cooper Black"/>
          <w:sz w:val="20"/>
          <w:szCs w:val="20"/>
          <w:lang w:val="en-AU"/>
        </w:rPr>
        <w:tab/>
      </w:r>
      <w:r w:rsidRPr="007D56F0">
        <w:rPr>
          <w:rFonts w:ascii="Cooper Black" w:hAnsi="Cooper Black"/>
          <w:sz w:val="20"/>
          <w:szCs w:val="20"/>
          <w:lang w:val="en-AU"/>
        </w:rPr>
        <w:tab/>
        <w:t xml:space="preserve"> </w:t>
      </w:r>
      <w:r w:rsidRPr="007D56F0">
        <w:rPr>
          <w:rFonts w:ascii="Cooper Black" w:hAnsi="Cooper Black"/>
          <w:b/>
          <w:sz w:val="36"/>
          <w:szCs w:val="36"/>
          <w:lang w:val="en-AU"/>
        </w:rPr>
        <w:t>CONVERSIONS</w:t>
      </w:r>
    </w:p>
    <w:p w:rsidR="00595D7E" w:rsidRPr="003D7033" w:rsidRDefault="00595D7E" w:rsidP="00595D7E">
      <w:pPr>
        <w:pStyle w:val="Header"/>
        <w:tabs>
          <w:tab w:val="clear" w:pos="4153"/>
          <w:tab w:val="center" w:pos="1620"/>
        </w:tabs>
        <w:rPr>
          <w:rFonts w:ascii="Arial Narrow" w:hAnsi="Arial Narrow"/>
          <w:sz w:val="20"/>
          <w:szCs w:val="20"/>
          <w:lang w:val="en-AU"/>
        </w:rPr>
      </w:pPr>
      <w:r w:rsidRPr="003D7033">
        <w:rPr>
          <w:rFonts w:ascii="Cooper Black" w:hAnsi="Cooper Black"/>
          <w:sz w:val="36"/>
          <w:szCs w:val="36"/>
          <w:lang w:val="en-AU"/>
        </w:rPr>
        <w:tab/>
      </w:r>
      <w:r w:rsidRPr="003D7033">
        <w:rPr>
          <w:rFonts w:ascii="Arial Narrow" w:hAnsi="Arial Narrow"/>
          <w:sz w:val="16"/>
          <w:szCs w:val="16"/>
          <w:lang w:val="en-AU"/>
        </w:rPr>
        <w:t xml:space="preserve">(A DIVISION OF PJ HOUSTON PTY LTD)  ACN: 001 795 </w:t>
      </w:r>
      <w:proofErr w:type="gramStart"/>
      <w:r w:rsidRPr="003D7033">
        <w:rPr>
          <w:rFonts w:ascii="Arial Narrow" w:hAnsi="Arial Narrow"/>
          <w:sz w:val="16"/>
          <w:szCs w:val="16"/>
          <w:lang w:val="en-AU"/>
        </w:rPr>
        <w:t>955  ABN</w:t>
      </w:r>
      <w:proofErr w:type="gramEnd"/>
      <w:r w:rsidRPr="003D7033">
        <w:rPr>
          <w:rFonts w:ascii="Arial Narrow" w:hAnsi="Arial Narrow"/>
          <w:sz w:val="16"/>
          <w:szCs w:val="16"/>
          <w:lang w:val="en-AU"/>
        </w:rPr>
        <w:t>: 92 942 480 307</w:t>
      </w:r>
    </w:p>
    <w:p w:rsidR="00595D7E" w:rsidRDefault="00595D7E" w:rsidP="00393ABF"/>
    <w:p w:rsidR="001F7B02" w:rsidRDefault="001F7B02" w:rsidP="00393ABF"/>
    <w:p w:rsidR="001F7B02" w:rsidRDefault="001F7B02" w:rsidP="00393ABF">
      <w:r>
        <w:t>and we use the words “don’t move out, move up!”</w:t>
      </w:r>
    </w:p>
    <w:p w:rsidR="001F7B02" w:rsidRDefault="001F7B02" w:rsidP="00393ABF"/>
    <w:p w:rsidR="00595D7E" w:rsidRDefault="00595D7E" w:rsidP="00393ABF"/>
    <w:p w:rsidR="00595D7E" w:rsidRDefault="00595D7E" w:rsidP="00393ABF"/>
    <w:p w:rsidR="001F7B02" w:rsidRPr="001F7B02" w:rsidRDefault="00914EDD" w:rsidP="00393ABF">
      <w:pPr>
        <w:rPr>
          <w:b/>
          <w:u w:val="single"/>
        </w:rPr>
      </w:pPr>
      <w:r>
        <w:rPr>
          <w:b/>
          <w:u w:val="single"/>
        </w:rPr>
        <w:t xml:space="preserve">Design </w:t>
      </w:r>
      <w:r w:rsidR="001F7B02" w:rsidRPr="001F7B02">
        <w:rPr>
          <w:b/>
          <w:u w:val="single"/>
        </w:rPr>
        <w:t>Project Goals</w:t>
      </w:r>
    </w:p>
    <w:p w:rsidR="001F7B02" w:rsidRDefault="001F7B02" w:rsidP="00393ABF"/>
    <w:p w:rsidR="001F7B02" w:rsidRDefault="00914EDD" w:rsidP="00393ABF">
      <w:r>
        <w:t>We are looking for a designer to incorporate our original logo</w:t>
      </w:r>
      <w:r w:rsidR="00595D7E">
        <w:t xml:space="preserve"> </w:t>
      </w:r>
      <w:r w:rsidR="00191DE0">
        <w:t>–</w:t>
      </w:r>
      <w:r>
        <w:t xml:space="preserve"> </w:t>
      </w:r>
      <w:r w:rsidR="00191DE0">
        <w:t xml:space="preserve">the roof </w:t>
      </w:r>
      <w:r w:rsidR="00595D7E">
        <w:t xml:space="preserve">above - </w:t>
      </w:r>
      <w:r>
        <w:t>with a great new colour scheme</w:t>
      </w:r>
      <w:r w:rsidR="009E045E">
        <w:t xml:space="preserve"> and font </w:t>
      </w:r>
      <w:r w:rsidR="00595D7E">
        <w:t>style</w:t>
      </w:r>
      <w:r w:rsidR="009E045E">
        <w:t xml:space="preserve"> </w:t>
      </w:r>
      <w:r w:rsidR="00191DE0">
        <w:t xml:space="preserve">for the words “Attic and roof conversions” </w:t>
      </w:r>
      <w:r>
        <w:t>that we can use on all our marketing material, proposals etc. to give Attic &amp; Roof Conversions a consistent and re</w:t>
      </w:r>
      <w:r w:rsidR="009E045E">
        <w:t xml:space="preserve">cognisable look to the market ie. establish a brand.  </w:t>
      </w:r>
      <w:r w:rsidR="00191DE0">
        <w:t>The colours should be predominantly black, white and grey with perhaps another highlight colour.</w:t>
      </w:r>
    </w:p>
    <w:p w:rsidR="00914EDD" w:rsidRDefault="00914EDD" w:rsidP="00393ABF"/>
    <w:p w:rsidR="00914EDD" w:rsidRDefault="00914EDD" w:rsidP="00393ABF">
      <w:r>
        <w:t>We are currently growing our company and want to make Attic &amp; Roof Conversions recognisable from every aspect of the marketing mix – brochures, website, proposals</w:t>
      </w:r>
      <w:r w:rsidR="009E045E">
        <w:t>, business cards</w:t>
      </w:r>
      <w:r>
        <w:t xml:space="preserve"> etc.</w:t>
      </w:r>
    </w:p>
    <w:p w:rsidR="00914EDD" w:rsidRDefault="00914EDD" w:rsidP="00393ABF"/>
    <w:p w:rsidR="00914EDD" w:rsidRDefault="009E045E" w:rsidP="00393ABF">
      <w:r>
        <w:t>Our aim is</w:t>
      </w:r>
      <w:r w:rsidR="00914EDD">
        <w:t xml:space="preserve"> to </w:t>
      </w:r>
      <w:r>
        <w:t>present ourselves as</w:t>
      </w:r>
      <w:r w:rsidR="00914EDD">
        <w:t xml:space="preserve"> </w:t>
      </w:r>
      <w:r w:rsidR="00914EDD" w:rsidRPr="009E045E">
        <w:t>a professional</w:t>
      </w:r>
      <w:r w:rsidR="00914EDD">
        <w:t>, dependable</w:t>
      </w:r>
      <w:r w:rsidR="00633448">
        <w:t>, trustworthy, reputable</w:t>
      </w:r>
      <w:r w:rsidR="00914EDD">
        <w:t xml:space="preserve"> and established business that people can trust when looking to spend money on renovating their home, whilst also giving us a fresh, modern and approachable vibe.</w:t>
      </w:r>
      <w:r w:rsidR="00191DE0">
        <w:t xml:space="preserve"> </w:t>
      </w:r>
    </w:p>
    <w:p w:rsidR="00914EDD" w:rsidRDefault="00914EDD" w:rsidP="00393ABF"/>
    <w:p w:rsidR="001F7B02" w:rsidRPr="00393ABF" w:rsidRDefault="001F7B02" w:rsidP="00AC7565"/>
    <w:sectPr w:rsidR="001F7B02" w:rsidRPr="00393ABF" w:rsidSect="00113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6388E"/>
    <w:multiLevelType w:val="multilevel"/>
    <w:tmpl w:val="AC942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B66CAC"/>
    <w:multiLevelType w:val="multilevel"/>
    <w:tmpl w:val="804A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431222"/>
    <w:multiLevelType w:val="multilevel"/>
    <w:tmpl w:val="CD583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524B"/>
    <w:rsid w:val="00007131"/>
    <w:rsid w:val="00011CE8"/>
    <w:rsid w:val="00027C9A"/>
    <w:rsid w:val="00035624"/>
    <w:rsid w:val="000C65F7"/>
    <w:rsid w:val="00107199"/>
    <w:rsid w:val="001122DC"/>
    <w:rsid w:val="00113897"/>
    <w:rsid w:val="00174C8B"/>
    <w:rsid w:val="00191DE0"/>
    <w:rsid w:val="001926A4"/>
    <w:rsid w:val="001E0A12"/>
    <w:rsid w:val="001F7B02"/>
    <w:rsid w:val="00264469"/>
    <w:rsid w:val="00296BE7"/>
    <w:rsid w:val="00297807"/>
    <w:rsid w:val="002B0776"/>
    <w:rsid w:val="00302EDD"/>
    <w:rsid w:val="003212E9"/>
    <w:rsid w:val="0032647C"/>
    <w:rsid w:val="00341D6D"/>
    <w:rsid w:val="00363176"/>
    <w:rsid w:val="00393ABF"/>
    <w:rsid w:val="003A040E"/>
    <w:rsid w:val="003C574E"/>
    <w:rsid w:val="003C6D9C"/>
    <w:rsid w:val="00433B0B"/>
    <w:rsid w:val="004537DF"/>
    <w:rsid w:val="00455F90"/>
    <w:rsid w:val="004A6C3E"/>
    <w:rsid w:val="004E130D"/>
    <w:rsid w:val="004F1BA1"/>
    <w:rsid w:val="00515AEC"/>
    <w:rsid w:val="005275D7"/>
    <w:rsid w:val="0056527C"/>
    <w:rsid w:val="00594C32"/>
    <w:rsid w:val="00595D7E"/>
    <w:rsid w:val="005A08F7"/>
    <w:rsid w:val="006023AD"/>
    <w:rsid w:val="006103E3"/>
    <w:rsid w:val="00612D34"/>
    <w:rsid w:val="00633448"/>
    <w:rsid w:val="0065576E"/>
    <w:rsid w:val="00701C2D"/>
    <w:rsid w:val="007423BA"/>
    <w:rsid w:val="0074487E"/>
    <w:rsid w:val="00747CF7"/>
    <w:rsid w:val="007501C4"/>
    <w:rsid w:val="00754626"/>
    <w:rsid w:val="007661AC"/>
    <w:rsid w:val="007801D1"/>
    <w:rsid w:val="00792E4E"/>
    <w:rsid w:val="007D2EF7"/>
    <w:rsid w:val="007D3461"/>
    <w:rsid w:val="0080440F"/>
    <w:rsid w:val="00807317"/>
    <w:rsid w:val="0085524B"/>
    <w:rsid w:val="00886885"/>
    <w:rsid w:val="0090336B"/>
    <w:rsid w:val="00914ABF"/>
    <w:rsid w:val="00914EDD"/>
    <w:rsid w:val="009752FF"/>
    <w:rsid w:val="0099586A"/>
    <w:rsid w:val="009C1E08"/>
    <w:rsid w:val="009E045E"/>
    <w:rsid w:val="00A13159"/>
    <w:rsid w:val="00A44F8B"/>
    <w:rsid w:val="00A836AD"/>
    <w:rsid w:val="00A9178D"/>
    <w:rsid w:val="00AC7565"/>
    <w:rsid w:val="00AF1620"/>
    <w:rsid w:val="00B07195"/>
    <w:rsid w:val="00B3158F"/>
    <w:rsid w:val="00B34776"/>
    <w:rsid w:val="00B41E39"/>
    <w:rsid w:val="00B627AC"/>
    <w:rsid w:val="00B73E57"/>
    <w:rsid w:val="00BB214D"/>
    <w:rsid w:val="00BD197D"/>
    <w:rsid w:val="00BD70BE"/>
    <w:rsid w:val="00BE2A8E"/>
    <w:rsid w:val="00C12AFD"/>
    <w:rsid w:val="00C17B78"/>
    <w:rsid w:val="00C43BF9"/>
    <w:rsid w:val="00CB1A64"/>
    <w:rsid w:val="00D30489"/>
    <w:rsid w:val="00D8114A"/>
    <w:rsid w:val="00DA0261"/>
    <w:rsid w:val="00DA5DD6"/>
    <w:rsid w:val="00E23D25"/>
    <w:rsid w:val="00EA3BE5"/>
    <w:rsid w:val="00EA7951"/>
    <w:rsid w:val="00EC107A"/>
    <w:rsid w:val="00F06463"/>
    <w:rsid w:val="00F25F5E"/>
    <w:rsid w:val="00F52689"/>
    <w:rsid w:val="00F820C6"/>
    <w:rsid w:val="00F82130"/>
    <w:rsid w:val="00FB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897"/>
  </w:style>
  <w:style w:type="paragraph" w:styleId="Heading1">
    <w:name w:val="heading 1"/>
    <w:basedOn w:val="Normal"/>
    <w:link w:val="Heading1Char"/>
    <w:uiPriority w:val="9"/>
    <w:qFormat/>
    <w:rsid w:val="0085524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85524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85524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24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85524B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85524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apple-converted-space">
    <w:name w:val="apple-converted-space"/>
    <w:basedOn w:val="DefaultParagraphFont"/>
    <w:rsid w:val="0085524B"/>
  </w:style>
  <w:style w:type="character" w:styleId="Hyperlink">
    <w:name w:val="Hyperlink"/>
    <w:basedOn w:val="DefaultParagraphFont"/>
    <w:uiPriority w:val="99"/>
    <w:semiHidden/>
    <w:unhideWhenUsed/>
    <w:rsid w:val="0085524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52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2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95D7E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595D7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5952">
              <w:marLeft w:val="0"/>
              <w:marRight w:val="0"/>
              <w:marTop w:val="0"/>
              <w:marBottom w:val="300"/>
              <w:divBdr>
                <w:top w:val="single" w:sz="8" w:space="25" w:color="DCDCDC"/>
                <w:left w:val="single" w:sz="8" w:space="29" w:color="DCDCDC"/>
                <w:bottom w:val="single" w:sz="8" w:space="25" w:color="E6E6E6"/>
                <w:right w:val="single" w:sz="8" w:space="29" w:color="E2E2E2"/>
              </w:divBdr>
              <w:divsChild>
                <w:div w:id="160094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8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1188">
              <w:marLeft w:val="0"/>
              <w:marRight w:val="0"/>
              <w:marTop w:val="0"/>
              <w:marBottom w:val="300"/>
              <w:divBdr>
                <w:top w:val="single" w:sz="8" w:space="25" w:color="DCDCDC"/>
                <w:left w:val="single" w:sz="8" w:space="29" w:color="DCDCDC"/>
                <w:bottom w:val="single" w:sz="8" w:space="25" w:color="E6E6E6"/>
                <w:right w:val="single" w:sz="8" w:space="29" w:color="E2E2E2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4BE8B-EDBC-4B77-82CE-84977C62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7</cp:revision>
  <cp:lastPrinted>2013-11-08T04:59:00Z</cp:lastPrinted>
  <dcterms:created xsi:type="dcterms:W3CDTF">2013-11-08T04:55:00Z</dcterms:created>
  <dcterms:modified xsi:type="dcterms:W3CDTF">2014-02-03T02:09:00Z</dcterms:modified>
</cp:coreProperties>
</file>